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F017EB" w:rsidRPr="004A640A" w:rsidRDefault="00F17506" w:rsidP="00587EE4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06.11.2020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</w:tcPr>
          <w:p w:rsidR="00F017EB" w:rsidRPr="004A640A" w:rsidRDefault="00F017EB" w:rsidP="00587EE4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</w:tcPr>
          <w:p w:rsidR="00F017EB" w:rsidRPr="004A640A" w:rsidRDefault="00F17506" w:rsidP="00F17506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569-П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предоставлении мер социальной поддержки отдельным категориям граждан </w:t>
      </w:r>
      <w:r w:rsidRPr="0043683D">
        <w:rPr>
          <w:b/>
          <w:bCs/>
          <w:szCs w:val="28"/>
          <w:lang w:eastAsia="ru-RU"/>
        </w:rPr>
        <w:t xml:space="preserve">на время </w:t>
      </w:r>
      <w:r>
        <w:rPr>
          <w:b/>
          <w:bCs/>
          <w:szCs w:val="28"/>
          <w:lang w:eastAsia="ru-RU"/>
        </w:rPr>
        <w:t xml:space="preserve">проведения </w:t>
      </w:r>
      <w:r w:rsidRPr="0043683D">
        <w:rPr>
          <w:b/>
          <w:bCs/>
          <w:szCs w:val="28"/>
          <w:lang w:eastAsia="ru-RU"/>
        </w:rPr>
        <w:t xml:space="preserve">мероприятий по противодействию распространению </w:t>
      </w:r>
      <w:r w:rsidRPr="003D3BF8">
        <w:rPr>
          <w:b/>
          <w:szCs w:val="28"/>
        </w:rPr>
        <w:t xml:space="preserve">новой </w:t>
      </w:r>
      <w:r w:rsidRPr="003D3BF8">
        <w:rPr>
          <w:b/>
          <w:bCs/>
          <w:color w:val="000000"/>
          <w:szCs w:val="28"/>
        </w:rPr>
        <w:t xml:space="preserve">коронавирусной инфекции, </w:t>
      </w:r>
      <w:r>
        <w:rPr>
          <w:b/>
          <w:bCs/>
          <w:color w:val="000000"/>
          <w:szCs w:val="28"/>
        </w:rPr>
        <w:br/>
      </w:r>
      <w:r w:rsidRPr="003D3BF8">
        <w:rPr>
          <w:b/>
          <w:bCs/>
          <w:color w:val="000000"/>
          <w:szCs w:val="28"/>
        </w:rPr>
        <w:t>вызванной 2019-</w:t>
      </w:r>
      <w:r w:rsidRPr="003D3BF8">
        <w:rPr>
          <w:b/>
          <w:bCs/>
          <w:color w:val="000000"/>
          <w:szCs w:val="28"/>
          <w:lang w:val="en-US"/>
        </w:rPr>
        <w:t>nCoV</w:t>
      </w:r>
    </w:p>
    <w:p w:rsidR="00F017EB" w:rsidRDefault="00F017EB" w:rsidP="006275EF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целях ограничения </w:t>
      </w:r>
      <w:r>
        <w:rPr>
          <w:szCs w:val="28"/>
        </w:rPr>
        <w:t xml:space="preserve">распространения новой </w:t>
      </w:r>
      <w:r>
        <w:rPr>
          <w:bCs/>
          <w:color w:val="000000"/>
          <w:szCs w:val="28"/>
        </w:rPr>
        <w:t>коронавирусной инфекции, вызванной 2019-</w:t>
      </w:r>
      <w:r>
        <w:rPr>
          <w:bCs/>
          <w:color w:val="000000"/>
          <w:szCs w:val="28"/>
          <w:lang w:val="en-US"/>
        </w:rPr>
        <w:t>nCoV</w:t>
      </w:r>
      <w:r w:rsidRPr="0043683D">
        <w:rPr>
          <w:szCs w:val="28"/>
          <w:lang w:eastAsia="ru-RU"/>
        </w:rPr>
        <w:t>, на территории Кировской области</w:t>
      </w:r>
      <w:r>
        <w:rPr>
          <w:szCs w:val="28"/>
          <w:lang w:eastAsia="ru-RU"/>
        </w:rPr>
        <w:t xml:space="preserve"> П</w:t>
      </w:r>
      <w:r w:rsidRPr="00D73150">
        <w:rPr>
          <w:szCs w:val="28"/>
          <w:lang w:eastAsia="ru-RU"/>
        </w:rPr>
        <w:t>равительство Кировской области ПОСТАНОВЛЯЕТ:</w:t>
      </w:r>
    </w:p>
    <w:p w:rsidR="00F017EB" w:rsidRDefault="00F017EB" w:rsidP="00587EE4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  <w:lang w:eastAsia="ru-RU"/>
        </w:rPr>
      </w:pPr>
      <w:r w:rsidRPr="00D73150">
        <w:rPr>
          <w:szCs w:val="28"/>
          <w:lang w:eastAsia="ru-RU"/>
        </w:rPr>
        <w:t xml:space="preserve">1. </w:t>
      </w:r>
      <w:r>
        <w:rPr>
          <w:szCs w:val="28"/>
          <w:lang w:eastAsia="ru-RU"/>
        </w:rPr>
        <w:t>Установить, что предоставление мер социальной поддержки, которые назначены гражданам в соответствии с  постановлениями Правительства Кировской области от 30.12.2014 №</w:t>
      </w:r>
      <w:r w:rsidRPr="00627BC7">
        <w:rPr>
          <w:szCs w:val="28"/>
          <w:lang w:eastAsia="ru-RU"/>
        </w:rPr>
        <w:t xml:space="preserve"> 19/273</w:t>
      </w:r>
      <w:r>
        <w:rPr>
          <w:szCs w:val="28"/>
          <w:lang w:eastAsia="ru-RU"/>
        </w:rPr>
        <w:t xml:space="preserve"> «</w:t>
      </w:r>
      <w:r w:rsidRPr="00627BC7">
        <w:rPr>
          <w:szCs w:val="28"/>
          <w:lang w:eastAsia="ru-RU"/>
        </w:rPr>
        <w:t xml:space="preserve">О льготном проезде отдельных категорий граждан, проживающих </w:t>
      </w:r>
      <w:r>
        <w:rPr>
          <w:szCs w:val="28"/>
          <w:lang w:eastAsia="ru-RU"/>
        </w:rPr>
        <w:t xml:space="preserve">на территории Кировской области», </w:t>
      </w:r>
      <w:r w:rsidRPr="00077E03">
        <w:rPr>
          <w:color w:val="000000"/>
          <w:szCs w:val="28"/>
          <w:lang w:eastAsia="ru-RU"/>
        </w:rPr>
        <w:t>от</w:t>
      </w:r>
      <w:r>
        <w:rPr>
          <w:color w:val="000000"/>
          <w:szCs w:val="28"/>
          <w:lang w:eastAsia="ru-RU"/>
        </w:rPr>
        <w:t xml:space="preserve"> 11.09.2015 № 59/560 «</w:t>
      </w:r>
      <w:r w:rsidRPr="00077E03">
        <w:rPr>
          <w:color w:val="000000"/>
          <w:szCs w:val="28"/>
          <w:lang w:eastAsia="ru-RU"/>
        </w:rPr>
        <w:t>Об утверждении Порядка предоставления мер социальной поддержки на оплату жилого помещения</w:t>
      </w:r>
      <w:r>
        <w:rPr>
          <w:color w:val="000000"/>
          <w:szCs w:val="28"/>
          <w:lang w:eastAsia="ru-RU"/>
        </w:rPr>
        <w:br/>
      </w:r>
      <w:r w:rsidRPr="00077E03">
        <w:rPr>
          <w:color w:val="000000"/>
          <w:szCs w:val="28"/>
          <w:lang w:eastAsia="ru-RU"/>
        </w:rPr>
        <w:t>и коммунальных услуг отдельным категориям граждан в виде ежемесячной денежной выплаты</w:t>
      </w:r>
      <w:r>
        <w:rPr>
          <w:color w:val="000000"/>
          <w:szCs w:val="28"/>
          <w:lang w:eastAsia="ru-RU"/>
        </w:rPr>
        <w:t xml:space="preserve">», </w:t>
      </w:r>
      <w:r>
        <w:rPr>
          <w:szCs w:val="28"/>
          <w:lang w:eastAsia="ru-RU"/>
        </w:rPr>
        <w:t>от 15.09.2015 № 60/600 «Об утверждении порядков</w:t>
      </w:r>
      <w:r>
        <w:rPr>
          <w:szCs w:val="28"/>
          <w:lang w:eastAsia="ru-RU"/>
        </w:rPr>
        <w:br/>
        <w:t>и условий предоставления отдельных мер социальной поддержки семьям, имеющим детей»,</w:t>
      </w:r>
      <w:r>
        <w:t xml:space="preserve"> </w:t>
      </w:r>
      <w:r w:rsidRPr="00627BC7">
        <w:rPr>
          <w:szCs w:val="28"/>
          <w:lang w:eastAsia="ru-RU"/>
        </w:rPr>
        <w:t xml:space="preserve">от 27.12.2018 </w:t>
      </w:r>
      <w:r>
        <w:rPr>
          <w:szCs w:val="28"/>
          <w:lang w:eastAsia="ru-RU"/>
        </w:rPr>
        <w:t>№</w:t>
      </w:r>
      <w:r w:rsidRPr="00627BC7">
        <w:rPr>
          <w:szCs w:val="28"/>
          <w:lang w:eastAsia="ru-RU"/>
        </w:rPr>
        <w:t xml:space="preserve"> 617-П</w:t>
      </w:r>
      <w:r>
        <w:rPr>
          <w:szCs w:val="28"/>
          <w:lang w:eastAsia="ru-RU"/>
        </w:rPr>
        <w:t xml:space="preserve"> «О льготном проезде</w:t>
      </w:r>
      <w:r>
        <w:rPr>
          <w:szCs w:val="28"/>
          <w:lang w:eastAsia="ru-RU"/>
        </w:rPr>
        <w:br/>
      </w:r>
      <w:r w:rsidRPr="00627BC7">
        <w:rPr>
          <w:szCs w:val="28"/>
          <w:lang w:eastAsia="ru-RU"/>
        </w:rPr>
        <w:t>на железнодорожном</w:t>
      </w:r>
      <w:r>
        <w:rPr>
          <w:szCs w:val="28"/>
          <w:lang w:eastAsia="ru-RU"/>
        </w:rPr>
        <w:t xml:space="preserve"> </w:t>
      </w:r>
      <w:r w:rsidRPr="00627BC7">
        <w:rPr>
          <w:szCs w:val="28"/>
          <w:lang w:eastAsia="ru-RU"/>
        </w:rPr>
        <w:t xml:space="preserve">транспорте пригородного сообщения </w:t>
      </w:r>
      <w:r>
        <w:rPr>
          <w:szCs w:val="28"/>
          <w:lang w:eastAsia="ru-RU"/>
        </w:rPr>
        <w:t>на территории Кировской области» и срок окончания предоставления которых истекает</w:t>
      </w:r>
      <w:r>
        <w:rPr>
          <w:szCs w:val="28"/>
          <w:lang w:eastAsia="ru-RU"/>
        </w:rPr>
        <w:br/>
        <w:t xml:space="preserve">в период с 01.10.2020 по 01.03.2021, продлевается соответствующими уполномоченными органами на срок, установленный вышеуказанными нормативными правовыми актами, без представления гражданами документов, подтверждающих право на дальнейшее предоставление </w:t>
      </w:r>
      <w:r w:rsidRPr="008A44B3">
        <w:rPr>
          <w:szCs w:val="28"/>
          <w:lang w:eastAsia="ru-RU"/>
        </w:rPr>
        <w:t xml:space="preserve">таких </w:t>
      </w:r>
      <w:r>
        <w:rPr>
          <w:szCs w:val="28"/>
          <w:lang w:eastAsia="ru-RU"/>
        </w:rPr>
        <w:t xml:space="preserve">мер социальной поддержки. </w:t>
      </w:r>
    </w:p>
    <w:p w:rsidR="00F017EB" w:rsidRDefault="00F017EB" w:rsidP="00643AAA">
      <w:pPr>
        <w:pStyle w:val="ConsPlusNormal"/>
        <w:widowControl w:val="0"/>
        <w:spacing w:line="460" w:lineRule="exact"/>
        <w:ind w:firstLine="708"/>
        <w:jc w:val="both"/>
      </w:pPr>
      <w:r>
        <w:lastRenderedPageBreak/>
        <w:t>2</w:t>
      </w:r>
      <w:r w:rsidRPr="00A92F53">
        <w:t xml:space="preserve">. </w:t>
      </w:r>
      <w:r>
        <w:t xml:space="preserve">Контроль за выполнением постановления возложить на первого заместителя Председателя Правительства области Курдюмова Д.А. </w:t>
      </w:r>
    </w:p>
    <w:p w:rsidR="00F017EB" w:rsidRPr="006C706C" w:rsidRDefault="00F017EB" w:rsidP="00643AAA">
      <w:pPr>
        <w:pStyle w:val="1"/>
        <w:widowControl w:val="0"/>
        <w:suppressAutoHyphens/>
        <w:spacing w:after="0" w:line="460" w:lineRule="exact"/>
        <w:ind w:firstLine="720"/>
      </w:pPr>
      <w:r>
        <w:t>3</w:t>
      </w:r>
      <w:r w:rsidRPr="00B646E3">
        <w:t xml:space="preserve">. </w:t>
      </w:r>
      <w:r>
        <w:t>Настоящее п</w:t>
      </w:r>
      <w:r w:rsidRPr="00B646E3">
        <w:t xml:space="preserve">остановление вступает в силу </w:t>
      </w:r>
      <w:r>
        <w:t>после</w:t>
      </w:r>
      <w:r w:rsidRPr="00EC07CD">
        <w:t xml:space="preserve"> </w:t>
      </w:r>
      <w:r>
        <w:t>его официального опубликования и</w:t>
      </w:r>
      <w:r w:rsidRPr="00EC07CD">
        <w:t xml:space="preserve"> расп</w:t>
      </w:r>
      <w:r>
        <w:t xml:space="preserve">ространяется на правоотношения, возникшие </w:t>
      </w:r>
      <w:r>
        <w:br/>
        <w:t>с 01.10.2020.</w:t>
      </w:r>
    </w:p>
    <w:p w:rsidR="00F017EB" w:rsidRPr="0080565C" w:rsidRDefault="00F017EB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017EB" w:rsidRDefault="00F017EB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>Кировской обл</w:t>
      </w:r>
      <w:r w:rsidR="00F17506">
        <w:rPr>
          <w:szCs w:val="28"/>
          <w:lang w:eastAsia="ru-RU"/>
        </w:rPr>
        <w:t xml:space="preserve">асти  </w:t>
      </w:r>
      <w:bookmarkStart w:id="0" w:name="_GoBack"/>
      <w:bookmarkEnd w:id="0"/>
      <w:r>
        <w:rPr>
          <w:szCs w:val="28"/>
          <w:lang w:eastAsia="ru-RU"/>
        </w:rPr>
        <w:t xml:space="preserve">  А.А. Чурин</w:t>
      </w:r>
    </w:p>
    <w:p w:rsidR="00F017EB" w:rsidRPr="00C263A1" w:rsidRDefault="00F017EB" w:rsidP="00F351BF">
      <w:pPr>
        <w:tabs>
          <w:tab w:val="left" w:pos="7923"/>
        </w:tabs>
        <w:autoSpaceDE w:val="0"/>
        <w:autoSpaceDN w:val="0"/>
        <w:adjustRightInd w:val="0"/>
        <w:spacing w:after="0" w:line="240" w:lineRule="auto"/>
        <w:ind w:right="-143"/>
        <w:rPr>
          <w:sz w:val="36"/>
          <w:szCs w:val="36"/>
        </w:rPr>
      </w:pPr>
    </w:p>
    <w:sectPr w:rsidR="00F017EB" w:rsidRPr="00C263A1" w:rsidSect="00E856B6">
      <w:headerReference w:type="default" r:id="rId6"/>
      <w:headerReference w:type="first" r:id="rId7"/>
      <w:footerReference w:type="first" r:id="rId8"/>
      <w:pgSz w:w="11907" w:h="16840" w:code="9"/>
      <w:pgMar w:top="1134" w:right="851" w:bottom="426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B2" w:rsidRDefault="00801EB2">
      <w:pPr>
        <w:spacing w:after="0" w:line="240" w:lineRule="auto"/>
      </w:pPr>
      <w:r>
        <w:separator/>
      </w:r>
    </w:p>
  </w:endnote>
  <w:endnote w:type="continuationSeparator" w:id="0">
    <w:p w:rsidR="00801EB2" w:rsidRDefault="0080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7EB" w:rsidRPr="009C436B" w:rsidRDefault="00F017EB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B2" w:rsidRDefault="00801EB2">
      <w:pPr>
        <w:spacing w:after="0" w:line="240" w:lineRule="auto"/>
      </w:pPr>
      <w:r>
        <w:separator/>
      </w:r>
    </w:p>
  </w:footnote>
  <w:footnote w:type="continuationSeparator" w:id="0">
    <w:p w:rsidR="00801EB2" w:rsidRDefault="0080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7EB" w:rsidRDefault="00801EB2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750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7EB" w:rsidRPr="00077E03" w:rsidRDefault="00801EB2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Описание: GERBG" style="width:35.25pt;height:4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40157C"/>
    <w:rsid w:val="00401698"/>
    <w:rsid w:val="00401CB1"/>
    <w:rsid w:val="004029D4"/>
    <w:rsid w:val="004034A6"/>
    <w:rsid w:val="00403CB8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1EB2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17506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2FE276-4221-4D31-8C39-02A38579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</Words>
  <Characters>1559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422</cp:lastModifiedBy>
  <cp:revision>8</cp:revision>
  <cp:lastPrinted>2020-10-26T14:00:00Z</cp:lastPrinted>
  <dcterms:created xsi:type="dcterms:W3CDTF">2020-10-26T13:16:00Z</dcterms:created>
  <dcterms:modified xsi:type="dcterms:W3CDTF">2020-11-06T08:33:00Z</dcterms:modified>
</cp:coreProperties>
</file>